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b/>
          <w:i w:val="0"/>
          <w:caps w:val="0"/>
          <w:color w:val="333333"/>
          <w:spacing w:val="0"/>
          <w:sz w:val="37"/>
          <w:szCs w:val="37"/>
        </w:rPr>
      </w:pPr>
      <w:bookmarkStart w:id="0" w:name="_GoBack"/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7"/>
          <w:szCs w:val="37"/>
          <w:bdr w:val="none" w:color="auto" w:sz="0" w:space="0"/>
        </w:rPr>
        <w:t>2023年阳信县委组织部所属事业单位公开招聘工作人员笔试成绩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30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shd w:val="clear" w:fill="F9F9F9"/>
          <w:lang w:val="en-US" w:eastAsia="zh-CN" w:bidi="ar"/>
        </w:rPr>
        <w:t>发布日期：2023-09-28 16:32 浏览次数： 1121次 来源：阳信县人社局</w:t>
      </w:r>
      <w:r>
        <w:rPr>
          <w:rFonts w:hint="eastAsia" w:ascii="微软雅黑" w:hAnsi="微软雅黑" w:eastAsia="微软雅黑" w:cs="微软雅黑"/>
          <w:i w:val="0"/>
          <w:caps w:val="0"/>
          <w:spacing w:val="0"/>
          <w:kern w:val="0"/>
          <w:sz w:val="27"/>
          <w:szCs w:val="27"/>
          <w:u w:val="none"/>
          <w:bdr w:val="none" w:color="auto" w:sz="0" w:space="0"/>
          <w:shd w:val="clear" w:fill="F9F9F9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spacing w:val="0"/>
          <w:kern w:val="0"/>
          <w:sz w:val="27"/>
          <w:szCs w:val="27"/>
          <w:u w:val="none"/>
          <w:bdr w:val="none" w:color="auto" w:sz="0" w:space="0"/>
          <w:shd w:val="clear" w:fill="F9F9F9"/>
          <w:lang w:val="en-US" w:eastAsia="zh-CN" w:bidi="ar"/>
        </w:rPr>
        <w:instrText xml:space="preserve"> HYPERLINK "http://www.yangxin.gov.cn/art/2023/9/28/art_118189_10401168.html" \o "分享到新浪微博" </w:instrText>
      </w:r>
      <w:r>
        <w:rPr>
          <w:rFonts w:hint="eastAsia" w:ascii="微软雅黑" w:hAnsi="微软雅黑" w:eastAsia="微软雅黑" w:cs="微软雅黑"/>
          <w:i w:val="0"/>
          <w:caps w:val="0"/>
          <w:spacing w:val="0"/>
          <w:kern w:val="0"/>
          <w:sz w:val="27"/>
          <w:szCs w:val="27"/>
          <w:u w:val="none"/>
          <w:bdr w:val="none" w:color="auto" w:sz="0" w:space="0"/>
          <w:shd w:val="clear" w:fill="F9F9F9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spacing w:val="0"/>
          <w:kern w:val="0"/>
          <w:sz w:val="27"/>
          <w:szCs w:val="27"/>
          <w:u w:val="none"/>
          <w:bdr w:val="none" w:color="auto" w:sz="0" w:space="0"/>
          <w:shd w:val="clear" w:fill="F9F9F9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spacing w:val="0"/>
          <w:kern w:val="0"/>
          <w:sz w:val="27"/>
          <w:szCs w:val="27"/>
          <w:u w:val="none"/>
          <w:bdr w:val="none" w:color="auto" w:sz="0" w:space="0"/>
          <w:shd w:val="clear" w:fill="F9F9F9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spacing w:val="0"/>
          <w:kern w:val="0"/>
          <w:sz w:val="27"/>
          <w:szCs w:val="27"/>
          <w:u w:val="none"/>
          <w:bdr w:val="none" w:color="auto" w:sz="0" w:space="0"/>
          <w:shd w:val="clear" w:fill="F9F9F9"/>
          <w:lang w:val="en-US" w:eastAsia="zh-CN" w:bidi="ar"/>
        </w:rPr>
        <w:instrText xml:space="preserve"> HYPERLINK "http://www.yangxin.gov.cn/art/2023/9/28/art_118189_10401168.html" \o "分享到微信" </w:instrText>
      </w:r>
      <w:r>
        <w:rPr>
          <w:rFonts w:hint="eastAsia" w:ascii="微软雅黑" w:hAnsi="微软雅黑" w:eastAsia="微软雅黑" w:cs="微软雅黑"/>
          <w:i w:val="0"/>
          <w:caps w:val="0"/>
          <w:spacing w:val="0"/>
          <w:kern w:val="0"/>
          <w:sz w:val="27"/>
          <w:szCs w:val="27"/>
          <w:u w:val="none"/>
          <w:bdr w:val="none" w:color="auto" w:sz="0" w:space="0"/>
          <w:shd w:val="clear" w:fill="F9F9F9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spacing w:val="0"/>
          <w:kern w:val="0"/>
          <w:sz w:val="27"/>
          <w:szCs w:val="27"/>
          <w:u w:val="none"/>
          <w:bdr w:val="none" w:color="auto" w:sz="0" w:space="0"/>
          <w:shd w:val="clear" w:fill="F9F9F9"/>
          <w:lang w:val="en-US" w:eastAsia="zh-CN" w:bidi="ar"/>
        </w:rPr>
        <w:fldChar w:fldCharType="end"/>
      </w:r>
    </w:p>
    <w:tbl>
      <w:tblPr>
        <w:tblW w:w="8280" w:type="dxa"/>
        <w:jc w:val="center"/>
        <w:tblInd w:w="1198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0"/>
        <w:gridCol w:w="3135"/>
        <w:gridCol w:w="2025"/>
        <w:gridCol w:w="162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31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笔试准考证号</w:t>
            </w:r>
          </w:p>
        </w:tc>
        <w:tc>
          <w:tcPr>
            <w:tcW w:w="20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笔试成绩</w:t>
            </w:r>
          </w:p>
        </w:tc>
        <w:tc>
          <w:tcPr>
            <w:tcW w:w="16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230401101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76.4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230401102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230401103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65.3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230401104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78.4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230402105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78.6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230402106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230402107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72.9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230402108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78.1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230402109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73.2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230402110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230402111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71.2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230402112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230402113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72.6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230402114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74.3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230402115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74.2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230402116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72.7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230402117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75.7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sz w:val="24"/>
          <w:szCs w:val="24"/>
        </w:rPr>
      </w:pP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0A6330"/>
    <w:rsid w:val="650A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2023-10-07T01:25:00Z</dcterms:created>
  <dc:creator>Administrator</dc:creator>
  <cp:lastModifiedBy>Administrator</cp:lastModifiedBy>
  <dcterms:modified xsi:type="dcterms:W3CDTF">2023-10-07T01:26:11Z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2052-11.1.0.8840</vt:lpwstr>
  </property>
</Properties>
</file>